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8A" w:rsidRDefault="00366D8A" w:rsidP="00366D8A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5</w:t>
      </w:r>
    </w:p>
    <w:p w:rsidR="00366D8A" w:rsidRDefault="00366D8A" w:rsidP="00366D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366D8A" w:rsidRDefault="00366D8A" w:rsidP="00366D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366D8A" w:rsidRDefault="00366D8A" w:rsidP="00366D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366D8A" w:rsidRDefault="00366D8A" w:rsidP="00366D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366D8A" w:rsidRDefault="00366D8A" w:rsidP="00366D8A">
      <w:pPr>
        <w:tabs>
          <w:tab w:val="left" w:pos="708"/>
          <w:tab w:val="left" w:pos="1416"/>
          <w:tab w:val="left" w:pos="2124"/>
          <w:tab w:val="left" w:pos="2832"/>
          <w:tab w:val="left" w:pos="6570"/>
        </w:tabs>
        <w:rPr>
          <w:b/>
          <w:sz w:val="22"/>
          <w:szCs w:val="22"/>
        </w:rPr>
      </w:pPr>
    </w:p>
    <w:p w:rsidR="00366D8A" w:rsidRDefault="00366D8A" w:rsidP="00366D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муниципального района</w:t>
      </w:r>
      <w:proofErr w:type="gramEnd"/>
      <w:r>
        <w:rPr>
          <w:b/>
          <w:sz w:val="22"/>
          <w:szCs w:val="22"/>
        </w:rPr>
        <w:t xml:space="preserve"> на 2025-2026 годы</w:t>
      </w:r>
    </w:p>
    <w:p w:rsidR="00366D8A" w:rsidRDefault="00366D8A" w:rsidP="00366D8A">
      <w:pPr>
        <w:jc w:val="center"/>
        <w:rPr>
          <w:b/>
          <w:sz w:val="22"/>
          <w:szCs w:val="22"/>
        </w:rPr>
      </w:pPr>
    </w:p>
    <w:tbl>
      <w:tblPr>
        <w:tblW w:w="145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534"/>
        <w:gridCol w:w="995"/>
        <w:gridCol w:w="708"/>
        <w:gridCol w:w="993"/>
        <w:gridCol w:w="1134"/>
        <w:gridCol w:w="992"/>
        <w:gridCol w:w="991"/>
        <w:gridCol w:w="4188"/>
      </w:tblGrid>
      <w:tr w:rsidR="00366D8A" w:rsidTr="00F86868">
        <w:trPr>
          <w:gridAfter w:val="1"/>
          <w:wAfter w:w="4188" w:type="dxa"/>
          <w:trHeight w:val="960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год                сумма,                                  тыс. рублей</w:t>
            </w: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 год</w:t>
            </w: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                            тыс. рублей</w:t>
            </w:r>
          </w:p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366D8A" w:rsidTr="00F86868">
        <w:trPr>
          <w:gridAfter w:val="1"/>
          <w:wAfter w:w="4188" w:type="dxa"/>
          <w:trHeight w:val="1723"/>
        </w:trPr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784C3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784C3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784C3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784C3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311A9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379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576EF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9B7C87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 w:rsidRPr="00D7506A"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576EF1" w:rsidRDefault="00366D8A" w:rsidP="00F86868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9B7C87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trHeight w:val="101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6D8A" w:rsidRDefault="00366D8A" w:rsidP="00F8686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"Комплексное развитие сельских территорий муниципального района Хворостянский Самарской области на 2020-2026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 </w:t>
            </w: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 </w:t>
            </w: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7 065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2 680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</w:t>
            </w:r>
            <w:r>
              <w:rPr>
                <w:sz w:val="22"/>
                <w:szCs w:val="22"/>
                <w:lang w:eastAsia="en-US"/>
              </w:rPr>
              <w:lastRenderedPageBreak/>
              <w:t>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rPr>
                <w:sz w:val="22"/>
                <w:szCs w:val="22"/>
                <w:lang w:eastAsia="en-US"/>
              </w:rPr>
            </w:pPr>
            <w:r w:rsidRPr="00D7506A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 w:rsidRPr="00D72711"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</w:t>
            </w:r>
            <w:r>
              <w:rPr>
                <w:sz w:val="22"/>
                <w:szCs w:val="22"/>
                <w:lang w:eastAsia="en-US"/>
              </w:rPr>
              <w:t>ской области на период 2023-2026</w:t>
            </w:r>
            <w:r w:rsidRPr="00D72711"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E5DF4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2711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A4D0C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A4D0C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A4D0C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BA4D0C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D7506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41 894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2 881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2 881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«Укрепление общественного здоровья» в муниципальном </w:t>
            </w:r>
            <w:r>
              <w:rPr>
                <w:sz w:val="22"/>
                <w:szCs w:val="22"/>
                <w:lang w:eastAsia="en-US"/>
              </w:rPr>
              <w:lastRenderedPageBreak/>
              <w:t>районе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-2026 годы и период до 2030 года»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 w:rsidRPr="007C17E0"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44 220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20 988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44 025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20 225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20 649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20 584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1 434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17 877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15 877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4 536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11 341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65E77" w:rsidRDefault="00366D8A" w:rsidP="00F86868">
            <w:pPr>
              <w:rPr>
                <w:sz w:val="22"/>
                <w:szCs w:val="22"/>
                <w:lang w:eastAsia="en-US"/>
              </w:rPr>
            </w:pPr>
            <w:r w:rsidRPr="00865E77">
              <w:rPr>
                <w:sz w:val="22"/>
                <w:szCs w:val="22"/>
                <w:lang w:eastAsia="en-US"/>
              </w:rPr>
              <w:t>Строительство и реконструкция (модернизация) объектов питьевого водоснабжения в рамках федерального проекта "Чистая вода" на 2019-2027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65E77" w:rsidRDefault="00366D8A" w:rsidP="00F86868">
            <w:pPr>
              <w:rPr>
                <w:sz w:val="22"/>
                <w:szCs w:val="22"/>
                <w:lang w:val="en-US" w:eastAsia="en-US"/>
              </w:rPr>
            </w:pPr>
            <w:r w:rsidRPr="00865E77">
              <w:rPr>
                <w:sz w:val="22"/>
                <w:szCs w:val="22"/>
                <w:lang w:val="en-US" w:eastAsia="en-US"/>
              </w:rPr>
              <w:t>90 5 00 00000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65E77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65E77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65E77">
              <w:rPr>
                <w:sz w:val="22"/>
                <w:szCs w:val="22"/>
                <w:lang w:val="en-US" w:eastAsia="en-US"/>
              </w:rPr>
              <w:t>70 230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65E77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726B8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65E77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726B8" w:rsidRDefault="00366D8A" w:rsidP="00F86868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90 5 00 00000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726B8" w:rsidRDefault="00366D8A" w:rsidP="00F86868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726B8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70 230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1726B8" w:rsidRDefault="00366D8A" w:rsidP="00F8686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2 104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237 222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134 263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31 456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4 282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7 066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-</w:t>
            </w:r>
          </w:p>
        </w:tc>
      </w:tr>
      <w:tr w:rsidR="00366D8A" w:rsidTr="00F86868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D8A" w:rsidRDefault="00366D8A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с учетом условно-утвержденных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241 504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Pr="00891A34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141 329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8A" w:rsidRDefault="00366D8A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31 456</w:t>
            </w:r>
          </w:p>
        </w:tc>
      </w:tr>
    </w:tbl>
    <w:p w:rsidR="00366D8A" w:rsidRDefault="00366D8A" w:rsidP="00366D8A">
      <w:pPr>
        <w:tabs>
          <w:tab w:val="left" w:pos="9135"/>
        </w:tabs>
        <w:rPr>
          <w:b/>
          <w:sz w:val="22"/>
          <w:szCs w:val="22"/>
        </w:rPr>
      </w:pPr>
    </w:p>
    <w:p w:rsidR="00366D8A" w:rsidRDefault="00366D8A" w:rsidP="00366D8A"/>
    <w:p w:rsidR="00495D07" w:rsidRDefault="00495D07">
      <w:bookmarkStart w:id="0" w:name="_GoBack"/>
      <w:bookmarkEnd w:id="0"/>
    </w:p>
    <w:sectPr w:rsidR="0049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8A"/>
    <w:rsid w:val="00366D8A"/>
    <w:rsid w:val="0049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2025-04-25T11:43:00Z</dcterms:created>
  <dcterms:modified xsi:type="dcterms:W3CDTF">2025-04-25T11:43:00Z</dcterms:modified>
</cp:coreProperties>
</file>